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NewRoman,Bold" w:hAnsi="TimesNewRoman,Bold" w:cs="TimesNewRoman,Bold"/>
          <w:b/>
          <w:b/>
          <w:bCs/>
          <w:sz w:val="36"/>
          <w:szCs w:val="3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 wp14:anchorId="04697EE0">
                <wp:simplePos x="0" y="0"/>
                <wp:positionH relativeFrom="column">
                  <wp:posOffset>-113030</wp:posOffset>
                </wp:positionH>
                <wp:positionV relativeFrom="paragraph">
                  <wp:posOffset>-699770</wp:posOffset>
                </wp:positionV>
                <wp:extent cx="6332220" cy="2379345"/>
                <wp:effectExtent l="0" t="0" r="14605" b="23495"/>
                <wp:wrapNone/>
                <wp:docPr id="1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680" cy="23788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stroked="t" style="position:absolute;margin-left:-8.9pt;margin-top:-55.1pt;width:498.5pt;height:187.25pt;v-text-anchor:middle" wp14:anchorId="04697EE0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rFonts w:cs="TimesNewRoman,Bold" w:ascii="TimesNewRoman,Bold" w:hAnsi="TimesNewRoman,Bold"/>
          <w:b/>
          <w:bCs/>
          <w:sz w:val="36"/>
          <w:szCs w:val="36"/>
        </w:rPr>
        <w:t xml:space="preserve">DOMANDA DI CONTRIBUTO </w:t>
      </w:r>
    </w:p>
    <w:p>
      <w:pPr>
        <w:pStyle w:val="Normal"/>
        <w:spacing w:lineRule="auto" w:line="240" w:before="0" w:after="0"/>
        <w:jc w:val="center"/>
        <w:rPr>
          <w:rFonts w:ascii="TimesNewRoman,Bold" w:hAnsi="TimesNewRoman,Bold" w:cs="TimesNewRoman,Bold"/>
          <w:b/>
          <w:b/>
          <w:bCs/>
          <w:sz w:val="36"/>
          <w:szCs w:val="36"/>
        </w:rPr>
      </w:pPr>
      <w:r>
        <w:rPr>
          <w:rFonts w:cs="TimesNewRoman,Bold" w:ascii="TimesNewRoman,Bold" w:hAnsi="TimesNewRoman,Bold"/>
          <w:b/>
          <w:bCs/>
          <w:sz w:val="36"/>
          <w:szCs w:val="36"/>
        </w:rPr>
        <w:t>di immediato sostegno alla popolazione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Cs/>
          <w:i/>
          <w:i/>
          <w:sz w:val="20"/>
          <w:szCs w:val="36"/>
        </w:rPr>
      </w:pPr>
      <w:r>
        <w:rPr>
          <w:rFonts w:cs="TimesNewRoman,Bold" w:ascii="TimesNewRoman,Bold" w:hAnsi="TimesNewRoman,Bold"/>
          <w:bCs/>
          <w:i/>
          <w:sz w:val="20"/>
          <w:szCs w:val="36"/>
        </w:rPr>
        <w:t>(art. 25, comma 2, lettera c), del Decreto Legislativo n. 1 del 2 gennaio 2018)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7995" w:leader="none"/>
        </w:tabs>
        <w:spacing w:lineRule="auto" w:line="240" w:before="0" w:after="0"/>
        <w:ind w:right="140" w:hanging="0"/>
        <w:jc w:val="center"/>
        <w:rPr>
          <w:rFonts w:ascii="TimesNewRoman,Bold" w:hAnsi="TimesNewRoman,Bold" w:cs="TimesNewRoman,Bold"/>
          <w:b/>
          <w:b/>
          <w:bC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6"/>
          <w:szCs w:val="28"/>
        </w:rPr>
        <w:t xml:space="preserve">REGIONE </w:t>
      </w:r>
      <w:r>
        <w:rPr>
          <w:rFonts w:cs="TimesNewRoman,Bold" w:ascii="TimesNewRoman,Bold" w:hAnsi="TimesNewRoman,Bold"/>
          <w:b/>
          <w:bCs/>
          <w:sz w:val="26"/>
          <w:szCs w:val="28"/>
        </w:rPr>
        <w:t>TOSCANA</w:t>
      </w:r>
    </w:p>
    <w:p>
      <w:pPr>
        <w:pStyle w:val="Normal"/>
        <w:spacing w:lineRule="auto" w:line="240" w:before="0" w:after="240"/>
        <w:jc w:val="center"/>
        <w:rPr/>
      </w:pPr>
      <w:r>
        <w:rPr>
          <w:rFonts w:cs="TimesNewRoman,Bold" w:ascii="TimesNewRoman,Bold" w:hAnsi="TimesNewRoman,Bold"/>
          <w:b/>
          <w:bCs/>
          <w:sz w:val="26"/>
          <w:szCs w:val="28"/>
        </w:rPr>
        <w:t>E</w:t>
      </w:r>
      <w:r>
        <w:rPr>
          <w:rFonts w:cs="TimesNewRoman,Bold" w:ascii="TimesNewRoman,Bold" w:hAnsi="TimesNewRoman,Bold"/>
          <w:b/>
          <w:bCs/>
          <w:smallCaps/>
          <w:sz w:val="26"/>
          <w:szCs w:val="28"/>
        </w:rPr>
        <w:t xml:space="preserve">ccezionali eventi meteorologici </w:t>
      </w:r>
      <w:r>
        <w:rPr>
          <w:rFonts w:cs="TimesNewRoman,Bold" w:ascii="TimesNewRoman,Bold" w:hAnsi="TimesNewRoman,Bold"/>
          <w:b/>
          <w:bCs/>
          <w:smallCaps/>
          <w:sz w:val="28"/>
          <w:szCs w:val="28"/>
        </w:rPr>
        <w:t>settembre 2020 dpgr 122/2020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/>
          <w:b/>
          <w:bCs/>
          <w:sz w:val="28"/>
          <w:szCs w:val="28"/>
        </w:rPr>
      </w:pPr>
      <w:r>
        <w:rPr>
          <w:rFonts w:cs="TimesNewRoman" w:ascii="TimesNewRoman" w:hAnsi="TimesNewRoman"/>
          <w:sz w:val="24"/>
          <w:szCs w:val="24"/>
        </w:rPr>
        <w:t>(Autocertificazione ai sensi del decreto del Presidente della Repubblica n.445/2000)</w:t>
      </w:r>
    </w:p>
    <w:tbl>
      <w:tblPr>
        <w:tblW w:w="9923" w:type="dxa"/>
        <w:jc w:val="left"/>
        <w:tblInd w:w="-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4169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1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Identificazione del soggetto dichiarante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Il/La sottoscritto/a _______________________________________________________________</w:t>
              <w:br/>
              <w:t xml:space="preserve">nato/a a ______________________________________________________ il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  <w:br/>
            </w:r>
            <w:r>
              <w:rPr>
                <w:rFonts w:cs="TimesNewRoman" w:ascii="TimesNewRoman" w:hAnsi="TimesNewRoman"/>
                <w:sz w:val="24"/>
                <w:szCs w:val="24"/>
              </w:rPr>
              <w:t>residente a _______________________________________________________ CAP________</w:t>
              <w:br/>
              <w:t>indirizzo _________________________________________________________________________</w:t>
              <w:br/>
              <w:t>Tel. ____________________ ; Cell. ___________________; mail _________________________</w:t>
              <w:br/>
              <w:t xml:space="preserve">codice fiscale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</w:t>
            </w:r>
          </w:p>
        </w:tc>
      </w:tr>
    </w:tbl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8"/>
        </w:rPr>
      </w:pPr>
      <w:r>
        <w:rPr>
          <w:rFonts w:cs="Arial" w:ascii="Arial" w:hAnsi="Arial"/>
          <w:b/>
          <w:bCs/>
          <w:sz w:val="28"/>
        </w:rPr>
        <w:t>C H I E D E</w:t>
      </w:r>
    </w:p>
    <w:tbl>
      <w:tblPr>
        <w:tblW w:w="9923" w:type="dxa"/>
        <w:jc w:val="left"/>
        <w:tblInd w:w="-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/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2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Richiesta contributo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contributo previsto </w:t>
            </w:r>
            <w:bookmarkStart w:id="0" w:name="__DdeLink__531_290456225"/>
            <w:r>
              <w:rPr>
                <w:rFonts w:ascii="Times New Roman" w:hAnsi="Times New Roman"/>
                <w:sz w:val="24"/>
                <w:szCs w:val="24"/>
              </w:rPr>
              <w:t>dalla DGR 981/2020 allegato A,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per il ripristino dell’integrità funzionale per: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360" w:before="0" w:after="0"/>
              <w:ind w:left="851" w:hanging="357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 xml:space="preserve"> principale, abituale e continuativa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360" w:before="0" w:after="0"/>
              <w:ind w:left="851" w:hanging="357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alle parti comuni di un edificio residenziale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360" w:before="0" w:after="0"/>
              <w:ind w:left="85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sostituzione o il ripristino di beni mobili distrutti o danneggiati</w:t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cs="TimesNewRoman" w:ascii="TimesNewRoman" w:hAnsi="TimesNewRoman"/>
          <w:i/>
          <w:sz w:val="24"/>
          <w:szCs w:val="24"/>
        </w:rPr>
        <w:t>Firma del dichiarante</w:t>
      </w:r>
    </w:p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ab/>
        <w:t>_________________________</w:t>
      </w:r>
    </w:p>
    <w:p>
      <w:pPr>
        <w:pStyle w:val="Normal"/>
        <w:tabs>
          <w:tab w:val="clear" w:pos="708"/>
          <w:tab w:val="center" w:pos="7655" w:leader="none"/>
        </w:tabs>
        <w:spacing w:lineRule="auto" w:line="36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36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A tal fine, consapevole delle conseguenze penali previste dall’art. 76 del D.P.R. 445/2000 e s.m.i. per le falsità in atti e le dichiarazioni mendaci, </w:t>
      </w:r>
    </w:p>
    <w:p>
      <w:pPr>
        <w:pStyle w:val="Normal"/>
        <w:spacing w:lineRule="auto" w:line="240" w:before="0" w:after="120"/>
        <w:jc w:val="center"/>
        <w:rPr>
          <w:rFonts w:ascii="TimesNewRoman,Bold" w:hAnsi="TimesNewRoman,Bold" w:cs="TimesNewRoman,Bold"/>
          <w:b/>
          <w:b/>
          <w:bCs/>
          <w:spacing w:val="276"/>
          <w:sz w:val="28"/>
          <w:szCs w:val="28"/>
        </w:rPr>
      </w:pPr>
      <w:r>
        <w:rPr>
          <w:rFonts w:cs="TimesNewRoman,Bold" w:ascii="TimesNewRoman,Bold" w:hAnsi="TimesNewRoman,Bold"/>
          <w:b/>
          <w:bCs/>
          <w:spacing w:val="276"/>
          <w:sz w:val="28"/>
          <w:szCs w:val="28"/>
        </w:rPr>
        <w:t>DICHIARA</w:t>
      </w:r>
    </w:p>
    <w:p>
      <w:pPr>
        <w:pStyle w:val="Normal"/>
        <w:spacing w:lineRule="auto" w:line="240" w:before="0" w:after="240"/>
        <w:jc w:val="center"/>
        <w:rPr>
          <w:rFonts w:ascii="TimesNewRoman,Bold" w:hAnsi="TimesNewRoman,Bold" w:cs="TimesNewRoman,Bold"/>
          <w:b/>
          <w:b/>
          <w:bCs/>
          <w:cap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8"/>
          <w:szCs w:val="28"/>
        </w:rPr>
        <w:t>SOTTO LA PROPRIA RESPONSABILIT</w:t>
      </w:r>
      <w:r>
        <w:rPr>
          <w:rFonts w:cs="TimesNewRoman,Bold" w:ascii="TimesNewRoman,Bold" w:hAnsi="TimesNewRoman,Bold"/>
          <w:b/>
          <w:bCs/>
          <w:caps/>
          <w:sz w:val="28"/>
          <w:szCs w:val="28"/>
        </w:rPr>
        <w:t>à</w:t>
      </w:r>
    </w:p>
    <w:tbl>
      <w:tblPr>
        <w:tblStyle w:val="Grigliatabella"/>
        <w:tblW w:w="9923" w:type="dxa"/>
        <w:jc w:val="left"/>
        <w:tblInd w:w="-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6714" w:hRule="atLeast"/>
        </w:trPr>
        <w:tc>
          <w:tcPr>
            <w:tcW w:w="99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  <w:highlight w:val="lightGray"/>
              </w:rPr>
              <w:t>SEZIONE 3</w:t>
            </w: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kern w:val="0"/>
                <w:sz w:val="24"/>
                <w:szCs w:val="24"/>
              </w:rPr>
              <w:t>Descrizione unità immobiliare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che a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lla data dell’evento calamitoso,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l’unità immobiliare: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48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è ubicata in</w:t>
            </w:r>
          </w:p>
          <w:p>
            <w:pPr>
              <w:pStyle w:val="Normal"/>
              <w:widowControl w:val="false"/>
              <w:spacing w:lineRule="auto" w:line="480" w:before="0" w:after="0"/>
              <w:ind w:left="709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via / viale / piazza / (altro) ___________________________________________________</w:t>
              <w:br/>
              <w:t>al n. civico ______, in località ________________________________, CAP__________</w:t>
              <w:br/>
              <w:t>e distinta in catasto al foglio n. ______  particella n. ______ sub ______ categoria ________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480" w:before="0" w:after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ed è l’abitazione principale, abituale e continuativa del proprio nucleo familiare (o dei condomini rappresentati dal sottoscritto)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83" w:leader="none"/>
              </w:tabs>
              <w:spacing w:lineRule="auto" w:line="480" w:before="0" w:after="0"/>
              <w:ind w:left="641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ed inoltre risulta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di proprietà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in comproprietà (nome del comproprietario: _____________________________________)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altro diritto reale di godimento (</w:t>
            </w:r>
            <w:r>
              <w:rPr>
                <w:rFonts w:cs="TimesNewRoman" w:ascii="TimesNewRoman" w:hAnsi="TimesNewRoman"/>
                <w:i/>
                <w:kern w:val="0"/>
                <w:sz w:val="24"/>
                <w:szCs w:val="24"/>
              </w:rPr>
              <w:t>specificare</w:t>
            </w: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: _____________________________________)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in locazione (nome del/i proprietario/i:  _________________________________________)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in comodato (nome del/i proprietario/i:  ________________________________________)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432" w:before="0" w:after="0"/>
              <w:ind w:left="850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parte comune condominiale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Grigliatabella"/>
        <w:tblW w:w="9923" w:type="dxa"/>
        <w:jc w:val="left"/>
        <w:tblInd w:w="-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3932" w:hRule="atLeast"/>
        </w:trPr>
        <w:tc>
          <w:tcPr>
            <w:tcW w:w="99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  <w:highlight w:val="lightGray"/>
              </w:rPr>
              <w:t>SEZIONE 4</w:t>
            </w: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kern w:val="0"/>
                <w:sz w:val="24"/>
                <w:szCs w:val="24"/>
              </w:rPr>
              <w:t>Stato dell’unità immobiliare</w:t>
              <w:br/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che l’unità immobiliare risulta essere compromessa nella sua integrità funzionale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e che, alla data della presente dichiarazione, è: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dichiarata inagibile, anche temporaneamente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danneggiata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ristrutturata a seguito dell’evento calamitoso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in parte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kern w:val="0"/>
                <w:sz w:val="24"/>
                <w:szCs w:val="24"/>
              </w:rPr>
              <w:t>totalmente</w:t>
            </w:r>
          </w:p>
        </w:tc>
      </w:tr>
    </w:tbl>
    <w:p>
      <w:pPr>
        <w:pStyle w:val="Normal"/>
        <w:spacing w:lineRule="auto" w:line="240"/>
        <w:rPr>
          <w:sz w:val="2"/>
        </w:rPr>
      </w:pPr>
      <w:r>
        <w:rPr>
          <w:sz w:val="2"/>
        </w:rPr>
      </w:r>
    </w:p>
    <w:tbl>
      <w:tblPr>
        <w:tblW w:w="9933" w:type="dxa"/>
        <w:jc w:val="left"/>
        <w:tblInd w:w="-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3"/>
      </w:tblGrid>
      <w:tr>
        <w:trPr>
          <w:trHeight w:val="3920" w:hRule="atLeast"/>
        </w:trPr>
        <w:tc>
          <w:tcPr>
            <w:tcW w:w="9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120" w:after="0"/>
              <w:ind w:left="284" w:hanging="0"/>
              <w:contextualSpacing/>
              <w:rPr>
                <w:rFonts w:ascii="TimesNewRoman" w:hAnsi="TimesNewRoman" w:cs="TimesNewRoman"/>
                <w:sz w:val="8"/>
                <w:szCs w:val="24"/>
              </w:rPr>
            </w:pPr>
            <w:r>
              <w:rPr>
                <w:rFonts w:cs="TimesNewRoman" w:ascii="TimesNewRoman" w:hAnsi="TimesNewRoman"/>
                <w:sz w:val="8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 w:before="120" w:after="0"/>
              <w:ind w:left="284" w:hanging="284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e inoltre che la stessa: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è stata evacuata dal ___/____/_______al ___/____/_______</w:t>
            </w:r>
          </w:p>
          <w:p>
            <w:pPr>
              <w:pStyle w:val="Normal"/>
              <w:widowControl w:val="false"/>
              <w:spacing w:lineRule="auto" w:line="480" w:before="0" w:after="0"/>
              <w:ind w:left="885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(citare, se esistente, l’Ordinanza di sgombero n. _______________ del ___/____/_______ e l’eventuale provvedimento di revoca n. _______________ del ___/____/_______)</w:t>
            </w:r>
          </w:p>
          <w:p>
            <w:pPr>
              <w:pStyle w:val="Normal"/>
              <w:widowControl w:val="false"/>
              <w:spacing w:lineRule="auto" w:line="480" w:before="0" w:after="0"/>
              <w:ind w:left="885" w:hanging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con sistemazione alloggiativa alternativa a spese: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dell’Amministrazione Comunale o di altro Ente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48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proprie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276" w:hanging="357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del contributo per l’autonoma sistemazione (CAS)</w:t>
            </w:r>
          </w:p>
          <w:p>
            <w:pPr>
              <w:pStyle w:val="ListParagraph"/>
              <w:widowControl w:val="false"/>
              <w:spacing w:lineRule="auto" w:line="480" w:before="0" w:after="0"/>
              <w:ind w:left="720" w:hanging="0"/>
              <w:contextualSpacing/>
              <w:rPr>
                <w:rFonts w:ascii="TimesNewRoman" w:hAnsi="TimesNewRoman" w:cs="TimesNewRoman"/>
                <w:i/>
                <w:i/>
                <w:sz w:val="20"/>
                <w:szCs w:val="24"/>
              </w:rPr>
            </w:pPr>
            <w:r>
              <w:rPr>
                <w:rFonts w:cs="TimesNewRoman" w:ascii="TimesNewRoman" w:hAnsi="TimesNewRoman"/>
                <w:i/>
                <w:sz w:val="20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851" w:leader="none"/>
              </w:tabs>
              <w:suppressAutoHyphens w:val="true"/>
              <w:spacing w:lineRule="auto" w:line="480" w:before="0" w:after="0"/>
              <w:ind w:left="851" w:hanging="357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non è stata evacuata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933" w:type="dxa"/>
        <w:jc w:val="left"/>
        <w:tblInd w:w="-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33"/>
      </w:tblGrid>
      <w:tr>
        <w:trPr>
          <w:trHeight w:val="8184" w:hRule="atLeast"/>
        </w:trPr>
        <w:tc>
          <w:tcPr>
            <w:tcW w:w="9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417" w:leader="none"/>
              </w:tabs>
              <w:spacing w:lineRule="auto" w:line="480" w:before="0" w:after="0"/>
              <w:ind w:left="643" w:hanging="643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5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Descrizione sommaria dell’unità immobiliare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la tipologia 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strutturale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>
            <w:pPr>
              <w:pStyle w:val="Normal"/>
              <w:widowControl w:val="false"/>
              <w:spacing w:lineRule="auto" w:line="480" w:before="0" w:after="0"/>
              <w:ind w:firstLine="284"/>
              <w:rPr>
                <w:rFonts w:ascii="TimesNewRoman" w:hAnsi="TimesNewRoman" w:cs="TimesNewRoman"/>
                <w:i/>
                <w:i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cemento armato     </w:t>
            </w:r>
            <w:r>
              <w:rPr>
                <w:rFonts w:cs="TimesNewRoman" w:ascii="TimesNewRoman" w:hAnsi="TimesNewRoman"/>
                <w:sz w:val="44"/>
                <w:szCs w:val="44"/>
              </w:rPr>
              <w:t xml:space="preserve">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muratura       </w:t>
            </w:r>
            <w:r>
              <w:rPr>
                <w:rFonts w:eastAsia="Wingdings" w:cs="Wingdings" w:ascii="Wingdings" w:hAnsi="Wingdings"/>
                <w:sz w:val="20"/>
                <w:szCs w:val="20"/>
              </w:rPr>
              <w:t>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altro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>(specificare)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____________________________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 che l’unità immobiliare fa parte di un edificio di n._________ piani, di cui n._______ interrati e n. _______ seminterrati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 inoltre che la stessa è costituita da: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480" w:before="0" w:after="0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piani, di cui n._______ interrati e n. _______ seminterrati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480" w:before="0" w:after="0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stanze e vani accessori: _____________</w:t>
            </w:r>
          </w:p>
          <w:p>
            <w:pPr>
              <w:pStyle w:val="Normal"/>
              <w:widowControl w:val="false"/>
              <w:spacing w:lineRule="auto" w:line="480" w:before="0" w:after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"/>
        </w:rPr>
      </w:pPr>
      <w:r>
        <w:rPr>
          <w:sz w:val="2"/>
        </w:rPr>
      </w:r>
    </w:p>
    <w:tbl>
      <w:tblPr>
        <w:tblW w:w="9933" w:type="dxa"/>
        <w:jc w:val="left"/>
        <w:tblInd w:w="-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6"/>
        <w:gridCol w:w="6"/>
      </w:tblGrid>
      <w:tr>
        <w:trPr>
          <w:trHeight w:val="13571" w:hRule="atLeast"/>
        </w:trPr>
        <w:tc>
          <w:tcPr>
            <w:tcW w:w="9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6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Descrizione danni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danni strutturali, non strutturali e ai beni mobili sono quelli di seguito riportati: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480" w:before="0" w:after="0"/>
              <w:jc w:val="left"/>
              <w:rPr>
                <w:rFonts w:ascii="TimesNewRoman,Bold" w:hAnsi="TimesNewRoman,Bold" w:cs="TimesNewRoman,Bold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________________________________________________________________________________</w:t>
            </w:r>
          </w:p>
        </w:tc>
        <w:tc>
          <w:tcPr>
            <w:tcW w:w="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26381" w:hRule="atLeast"/>
        </w:trPr>
        <w:tc>
          <w:tcPr>
            <w:tcW w:w="9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4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7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Esclusioni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i danni non rientrano tra le seguenti cause di esclusione per l’avvio dell’istruttoria finalizzata all’erogazione del contributo: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tabs>
                <w:tab w:val="clear" w:pos="708"/>
                <w:tab w:val="left" w:pos="743" w:leader="none"/>
              </w:tabs>
              <w:spacing w:lineRule="auto" w:line="480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 immobili di proprietà di una persona fisica o di un’impresa destinati alla data dell’evento calamitoso all’esercizio di un’attività economica e produttiva ovvero destinati a tale data all’uso abitativo se la proprietà di tali immobili faccia comunque capo ad un’impresa;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tabs>
                <w:tab w:val="clear" w:pos="708"/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alle pertinenze;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tabs>
                <w:tab w:val="clear" w:pos="708"/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ad aree e fondi esterni al fabbricato;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tabs>
                <w:tab w:val="clear" w:pos="708"/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tabs>
                <w:tab w:val="clear" w:pos="708"/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tabs>
                <w:tab w:val="clear" w:pos="708"/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tabs>
                <w:tab w:val="clear" w:pos="708"/>
                <w:tab w:val="left" w:pos="743" w:leader="none"/>
              </w:tabs>
              <w:spacing w:lineRule="auto" w:line="480" w:before="0" w:after="0"/>
              <w:ind w:left="743" w:hanging="425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danni ai beni mobili registrati.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743" w:leader="none"/>
              </w:tabs>
              <w:spacing w:lineRule="auto" w:line="480" w:before="0" w:after="0"/>
              <w:ind w:left="743" w:hanging="0"/>
              <w:contextualSpacing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</w:r>
          </w:p>
        </w:tc>
        <w:tc>
          <w:tcPr>
            <w:tcW w:w="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14138" w:hRule="atLeast"/>
        </w:trPr>
        <w:tc>
          <w:tcPr>
            <w:tcW w:w="9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8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Quantificazione dei costi stimati o sostenuti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55" w:leader="none"/>
                <w:tab w:val="left" w:pos="3105" w:leader="none"/>
                <w:tab w:val="center" w:pos="4853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che i costi stimati o sostenuti per il ripristino dei danni alle parti strutturali e non strutturali (inclus</w:t>
            </w:r>
            <w:r>
              <w:rPr>
                <w:rFonts w:eastAsia="TTE3t00" w:ascii="Times New Roman" w:hAnsi="Times New Roman"/>
                <w:sz w:val="24"/>
                <w:szCs w:val="24"/>
                <w:lang w:eastAsia="it-IT"/>
              </w:rPr>
              <w:t xml:space="preserve">i i ripristini necessari per la realizzazione degli interventi strutturali)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sono di seguito riportati: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4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838"/>
              <w:gridCol w:w="2937"/>
              <w:gridCol w:w="2940"/>
            </w:tblGrid>
            <w:tr>
              <w:trPr>
                <w:trHeight w:val="397" w:hRule="atLeast"/>
              </w:trPr>
              <w:tc>
                <w:tcPr>
                  <w:tcW w:w="9715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37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highlight w:val="green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293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93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93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293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</w:t>
                  </w:r>
                </w:p>
              </w:tc>
              <w:tc>
                <w:tcPr>
                  <w:tcW w:w="293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937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1) Totali costi stimati</w:t>
                  </w:r>
                </w:p>
              </w:tc>
              <w:tc>
                <w:tcPr>
                  <w:tcW w:w="2937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2) Totali costi sostenuti</w:t>
                  </w:r>
                </w:p>
              </w:tc>
              <w:tc>
                <w:tcPr>
                  <w:tcW w:w="2937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9715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fill="auto" w:val="clear"/>
                  <w:tcMar>
                    <w:lef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A) TOTALE (1+2) € ________________ </w:t>
                  </w:r>
                  <w:r>
                    <w:rPr>
                      <w:rFonts w:cs="TimesNewRoman,Bold" w:ascii="TimesNewRoman,Bold" w:hAnsi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NewRoman,Bold" w:hAnsi="TimesNewRoman,Bold" w:cs="TimesNewRoman,Bold"/>
                <w:bCs/>
                <w:i/>
                <w:i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Cs/>
                <w:i/>
                <w:sz w:val="24"/>
                <w:szCs w:val="24"/>
              </w:rPr>
              <w:t>(I costi si intendono comprensivi di aliquota IVA e competenze tecniche)</w:t>
            </w:r>
          </w:p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che </w:t>
            </w:r>
            <w:r>
              <w:rPr>
                <w:rFonts w:cs="TimesNewRoman" w:ascii="TimesNewRoman" w:hAnsi="TimesNewRoman"/>
                <w:sz w:val="24"/>
                <w:szCs w:val="24"/>
              </w:rPr>
              <w:t>i costi stimati o sostenuti per la sostituzione o il ripristino dei beni mobili distrutti o danneggiati possono essere complessivamente quantificati in: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4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3838"/>
              <w:gridCol w:w="2937"/>
              <w:gridCol w:w="2940"/>
            </w:tblGrid>
            <w:tr>
              <w:trPr>
                <w:trHeight w:val="397" w:hRule="atLeast"/>
              </w:trPr>
              <w:tc>
                <w:tcPr>
                  <w:tcW w:w="9715" w:type="dxa"/>
                  <w:gridSpan w:val="3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per la sostituzione o il ripristino dei beni mobili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937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Costo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stimato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Costo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tenuto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/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293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2937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3) Totali costi stimati</w:t>
                  </w:r>
                </w:p>
              </w:tc>
              <w:tc>
                <w:tcPr>
                  <w:tcW w:w="2937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3838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4) Totali costi sostenuti</w:t>
                  </w:r>
                </w:p>
              </w:tc>
              <w:tc>
                <w:tcPr>
                  <w:tcW w:w="293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32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940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fill="auto" w:val="clear"/>
                  <w:tcMar>
                    <w:left w:w="23" w:type="dxa"/>
                  </w:tcMar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9715" w:type="dxa"/>
                  <w:gridSpan w:val="3"/>
                  <w:tcBorders>
                    <w:top w:val="double" w:sz="4" w:space="0" w:color="00000A"/>
                    <w:left w:val="double" w:sz="4" w:space="0" w:color="00000A"/>
                    <w:bottom w:val="double" w:sz="4" w:space="0" w:color="00000A"/>
                    <w:right w:val="double" w:sz="4" w:space="0" w:color="00000A"/>
                  </w:tcBorders>
                  <w:shd w:fill="auto" w:val="clear"/>
                  <w:tcMar>
                    <w:lef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i/>
                      <w:sz w:val="24"/>
                      <w:szCs w:val="24"/>
                      <w:lang w:eastAsia="it-IT"/>
                    </w:rPr>
                    <w:t xml:space="preserve">B) TOTALE (3+4) € ________________ </w:t>
                  </w:r>
                  <w:r>
                    <w:rPr>
                      <w:rFonts w:cs="TimesNewRoman,Bold" w:ascii="TimesNewRoman,Bold" w:hAnsi="TimesNewRoman,Bold"/>
                      <w:bCs/>
                      <w:sz w:val="24"/>
                      <w:szCs w:val="24"/>
                    </w:rPr>
                    <w:t>(in lettere EURO_______________________________)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rPr>
                <w:rFonts w:ascii="TimesNewRoman" w:hAnsi="TimesNewRoman" w:cs="TimesNew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NewRoman" w:hAnsi="TimesNewRoman" w:cs="TimesNew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i/>
                <w:sz w:val="24"/>
                <w:szCs w:val="24"/>
              </w:rPr>
              <w:t>TOTALE DANNO (A+B):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        € </w:t>
            </w:r>
            <w:r>
              <w:rPr>
                <w:rFonts w:eastAsia="Times New Roman" w:ascii="Times New Roman" w:hAnsi="Times New Roman"/>
                <w:b/>
                <w:i/>
                <w:sz w:val="24"/>
                <w:szCs w:val="24"/>
                <w:lang w:eastAsia="it-IT"/>
              </w:rPr>
              <w:t xml:space="preserve">________________ </w:t>
            </w: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>(in lettere EURO</w:t>
            </w:r>
            <w:r>
              <w:rPr>
                <w:rFonts w:cs="TimesNewRoman,Bold" w:ascii="TimesNewRoman,Bold" w:hAnsi="TimesNewRoman,Bold"/>
                <w:bCs/>
                <w:sz w:val="24"/>
                <w:szCs w:val="24"/>
              </w:rPr>
              <w:t>_______________________________)</w:t>
            </w:r>
          </w:p>
        </w:tc>
        <w:tc>
          <w:tcPr>
            <w:tcW w:w="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exact" w:line="240" w:before="120" w:after="0"/>
              <w:jc w:val="both"/>
              <w:rPr/>
            </w:pPr>
            <w:r>
              <w:rPr/>
            </w:r>
          </w:p>
        </w:tc>
      </w:tr>
      <w:tr>
        <w:trPr>
          <w:trHeight w:val="7617" w:hRule="atLeast"/>
        </w:trPr>
        <w:tc>
          <w:tcPr>
            <w:tcW w:w="9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9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Indennizzi assicurativi, stato di legittimità, nesso di causalità ed ulteriori danni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16"/>
                <w:szCs w:val="24"/>
              </w:rPr>
            </w:pPr>
            <w:r>
              <w:rPr>
                <w:rFonts w:cs="TimesNewRoman" w:ascii="TimesNewRoman" w:hAnsi="TimesNewRoman"/>
                <w:b/>
                <w:sz w:val="16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360" w:before="0" w:after="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48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non aver titolo a indennizzi da compagnie assicurative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pacing w:lineRule="auto" w:line="36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aver titolo all’indennizzo da compagnie assicurative</w:t>
            </w:r>
          </w:p>
          <w:tbl>
            <w:tblPr>
              <w:tblStyle w:val="Grigliatabella"/>
              <w:tblW w:w="9070" w:type="dxa"/>
              <w:jc w:val="left"/>
              <w:tblInd w:w="567" w:type="dxa"/>
              <w:tblLayout w:type="fixed"/>
              <w:tblCellMar>
                <w:top w:w="0" w:type="dxa"/>
                <w:left w:w="9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286"/>
              <w:gridCol w:w="2553"/>
              <w:gridCol w:w="3231"/>
            </w:tblGrid>
            <w:tr>
              <w:trPr>
                <w:trHeight w:val="429" w:hRule="atLeast"/>
              </w:trPr>
              <w:tc>
                <w:tcPr>
                  <w:tcW w:w="3286" w:type="dxa"/>
                  <w:tcBorders>
                    <w:bottom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9"/>
                    </w:numPr>
                    <w:spacing w:lineRule="auto" w:line="276" w:before="0" w:after="0"/>
                    <w:ind w:left="205" w:hanging="205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  <w:t>per danni alle parti strutturali e non</w:t>
                  </w:r>
                </w:p>
              </w:tc>
              <w:tc>
                <w:tcPr>
                  <w:tcW w:w="2553" w:type="dxa"/>
                  <w:tcBorders>
                    <w:bottom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3231" w:type="dxa"/>
                  <w:tcBorders>
                    <w:bottom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>
                <w:trHeight w:val="704" w:hRule="atLeast"/>
              </w:trPr>
              <w:tc>
                <w:tcPr>
                  <w:tcW w:w="3286" w:type="dxa"/>
                  <w:tcBorders>
                    <w:top w:val="dotted" w:sz="4" w:space="0" w:color="00000A"/>
                    <w:bottom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9"/>
                    </w:numPr>
                    <w:spacing w:lineRule="auto" w:line="276" w:before="0" w:after="0"/>
                    <w:ind w:left="205" w:hanging="205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  <w:t>per danni a beni mobili non registrati</w:t>
                  </w:r>
                </w:p>
              </w:tc>
              <w:tc>
                <w:tcPr>
                  <w:tcW w:w="2553" w:type="dxa"/>
                  <w:tcBorders>
                    <w:top w:val="dotted" w:sz="4" w:space="0" w:color="00000A"/>
                    <w:bottom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3231" w:type="dxa"/>
                  <w:tcBorders>
                    <w:top w:val="dotted" w:sz="4" w:space="0" w:color="00000A"/>
                    <w:bottom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numPr>
                      <w:ilvl w:val="0"/>
                      <w:numId w:val="11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286" w:type="dxa"/>
                  <w:tcBorders>
                    <w:top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widowControl w:val="false"/>
                    <w:spacing w:lineRule="auto" w:line="276" w:before="0" w:after="0"/>
                    <w:ind w:left="205" w:hanging="0"/>
                    <w:contextualSpacing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3" w:type="dxa"/>
                  <w:tcBorders>
                    <w:top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31" w:type="dxa"/>
                  <w:tcBorders>
                    <w:top w:val="dotted" w:sz="4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cs="TimesNewRoman" w:ascii="TimesNewRoman" w:hAnsi="TimesNewRoman"/>
                      <w:kern w:val="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48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non è stata realizzata in difformità o in assenza delle autorizzazioni o concessioni previste dalla legge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480" w:before="0" w:after="0"/>
              <w:ind w:left="567" w:hanging="283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480" w:before="0" w:after="0"/>
              <w:ind w:left="567" w:hanging="283"/>
              <w:contextualSpacing/>
              <w:rPr>
                <w:rFonts w:ascii="TimesNewRoman,Bold" w:hAnsi="TimesNewRoman,Bold" w:cs="TimesNewRoman,Bold"/>
                <w:b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cs="TimesNewRoman" w:ascii="TimesNewRoman" w:hAnsi="TimesNewRoman"/>
                <w:sz w:val="24"/>
                <w:szCs w:val="24"/>
              </w:rPr>
              <w:t>che i danni denunciati hanno compromesso l’integrità funzionale dell’unità immobiliare e sono stati causati dall’evento del ___/____/_______ come da elenco annesso alla Delibera PCM 8 novembre 2018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76" w:before="0" w:after="0"/>
              <w:ind w:left="567" w:hanging="283"/>
              <w:contextualSpacing/>
              <w:rPr>
                <w:rFonts w:ascii="TimesNewRoman,Bold" w:hAnsi="TimesNewRoman,Bold" w:cs="TimesNewRoman,Bold"/>
                <w:b/>
                <w:b/>
                <w:bCs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di aver subito danni a beni mobili non registrati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W w:w="9923" w:type="dxa"/>
        <w:jc w:val="left"/>
        <w:tblInd w:w="-3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1730" w:hRule="atLeast"/>
        </w:trPr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che la presente domanda è finalizzata al riconoscimento del contributo di immediato sostegno alla popolazione cosi come previsto </w:t>
            </w:r>
            <w:r>
              <w:rPr>
                <w:rFonts w:cs="TimesNewRoman,Bold" w:ascii="Times New Roman" w:hAnsi="Times New Roman"/>
                <w:b/>
                <w:bCs/>
                <w:sz w:val="24"/>
                <w:szCs w:val="24"/>
              </w:rPr>
              <w:t xml:space="preserve">dalla DGR 981/2020 allegato A, </w:t>
            </w: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>e che la compilazione nella sua interezza è presupposto indispensabile per l’ammissibilità al contributo.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rPr/>
            </w:pP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Il sottoscritto autorizza il trattamento dei dati personali ai soli fini dell’istruttoria finalizzata al riconoscimento dei contributi di cui </w:t>
            </w:r>
            <w:r>
              <w:rPr>
                <w:rFonts w:cs="TimesNewRoman,Bold" w:ascii="Times New Roman" w:hAnsi="Times New Roman"/>
                <w:b/>
                <w:bCs/>
                <w:sz w:val="24"/>
                <w:szCs w:val="24"/>
              </w:rPr>
              <w:t>alla DGR 981/2020 allegato A</w:t>
            </w: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>, ai sensi del Regolamento (UE) 2016/679 del Parlamento Europeo e del Consiglio.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NewRoman" w:hAnsi="TimesNewRoman" w:cs="TimesNewRoman"/>
          <w:i/>
          <w:i/>
          <w:szCs w:val="40"/>
        </w:rPr>
      </w:pPr>
      <w:r>
        <w:rPr>
          <w:rFonts w:cs="TimesNewRoman" w:ascii="TimesNewRoman" w:hAnsi="TimesNewRoman"/>
          <w:i/>
          <w:szCs w:val="40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cs="TimesNewRoman" w:ascii="TimesNewRoman" w:hAnsi="TimesNewRoman"/>
          <w:i/>
          <w:sz w:val="24"/>
          <w:szCs w:val="24"/>
        </w:rPr>
        <w:t>Firma del dichiarante</w:t>
      </w:r>
    </w:p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  <w:tab/>
        <w:t>_________________________</w:t>
      </w:r>
    </w:p>
    <w:tbl>
      <w:tblPr>
        <w:tblStyle w:val="Grigliatabella1"/>
        <w:tblW w:w="9778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>
          <w:trHeight w:val="1924" w:hRule="atLeast"/>
        </w:trPr>
        <w:tc>
          <w:tcPr>
            <w:tcW w:w="977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4"/>
                <w:szCs w:val="24"/>
                <w:highlight w:val="lightGray"/>
                <w:lang w:eastAsia="en-US"/>
              </w:rPr>
              <w:t>DOCUMENTAZIONE ALLEGATA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4"/>
                <w:szCs w:val="24"/>
                <w:lang w:eastAsia="en-US"/>
              </w:rPr>
              <w:t xml:space="preserve">fotocopia di documento di riconoscimento in corso di validità </w:t>
            </w:r>
            <w:r>
              <w:rPr>
                <w:rFonts w:eastAsia="Calibri" w:cs="TimesNewRoman" w:ascii="TimesNewRoman" w:hAnsi="TimesNewRoman" w:eastAsiaTheme="minorHAnsi"/>
                <w:i/>
                <w:kern w:val="0"/>
                <w:sz w:val="20"/>
                <w:szCs w:val="24"/>
                <w:lang w:eastAsia="en-US"/>
              </w:rPr>
              <w:t>(obbligatoria)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bCs/>
                <w:kern w:val="0"/>
                <w:sz w:val="24"/>
                <w:szCs w:val="24"/>
                <w:lang w:eastAsia="en-US"/>
              </w:rPr>
              <w:t xml:space="preserve">dichiarazione del proprietario </w:t>
            </w:r>
            <w:r>
              <w:rPr>
                <w:rFonts w:eastAsia="Calibri" w:cs="TimesNewRoman" w:ascii="TimesNewRoman" w:hAnsi="TimesNewRoman" w:eastAsiaTheme="minorHAnsi"/>
                <w:i/>
                <w:kern w:val="0"/>
                <w:sz w:val="20"/>
                <w:szCs w:val="24"/>
                <w:lang w:eastAsia="en-US"/>
              </w:rPr>
              <w:t>(autorizzazione</w:t>
            </w:r>
            <w:r>
              <w:rPr>
                <w:rFonts w:eastAsia="Calibri" w:cs="TimesNewRoman" w:ascii="TimesNewRoman" w:hAnsi="TimesNewRoman" w:eastAsiaTheme="minorHAnsi"/>
                <w:i/>
                <w:kern w:val="0"/>
                <w:sz w:val="20"/>
                <w:szCs w:val="20"/>
                <w:lang w:eastAsia="en-US"/>
              </w:rPr>
              <w:t xml:space="preserve"> al ripristino dei danni all’immobile e/o ai beni mobili del proprietario</w:t>
            </w:r>
            <w:r>
              <w:rPr>
                <w:rFonts w:eastAsia="Calibri" w:cs="TimesNewRoman" w:ascii="TimesNewRoman" w:hAnsi="TimesNewRoman" w:eastAsiaTheme="minorHAnsi"/>
                <w:i/>
                <w:kern w:val="0"/>
                <w:sz w:val="20"/>
                <w:szCs w:val="24"/>
                <w:lang w:eastAsia="en-US"/>
              </w:rPr>
              <w:t xml:space="preserve"> da produrre nel caso in cui l’immobile sia locato o detenuto ad altro titolo)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bCs/>
                <w:kern w:val="0"/>
                <w:sz w:val="24"/>
                <w:szCs w:val="24"/>
                <w:lang w:eastAsia="en-US"/>
              </w:rPr>
              <w:t xml:space="preserve">delega dei condomini </w:t>
            </w:r>
            <w:r>
              <w:rPr>
                <w:rFonts w:eastAsia="Calibri" w:cs="TimesNewRoman" w:ascii="TimesNewRoman" w:hAnsi="TimesNewRoman" w:eastAsiaTheme="minorHAnsi"/>
                <w:i/>
                <w:kern w:val="0"/>
                <w:sz w:val="20"/>
                <w:szCs w:val="24"/>
                <w:lang w:eastAsia="en-US"/>
              </w:rPr>
              <w:t>(da produrre se ricorre il caso)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 w:cstheme="minorBidi" w:eastAsiaTheme="minorHAnsi"/>
                <w:bCs/>
                <w:kern w:val="0"/>
                <w:sz w:val="24"/>
                <w:szCs w:val="24"/>
                <w:lang w:eastAsia="en-US"/>
              </w:rPr>
              <w:t xml:space="preserve">delega dei comproprietari </w:t>
            </w:r>
            <w:r>
              <w:rPr>
                <w:rFonts w:eastAsia="Calibri" w:cs="TimesNewRoman" w:ascii="TimesNewRoman" w:hAnsi="TimesNewRoman" w:eastAsiaTheme="minorHAnsi"/>
                <w:i/>
                <w:kern w:val="0"/>
                <w:sz w:val="20"/>
                <w:szCs w:val="24"/>
                <w:lang w:eastAsia="en-US"/>
              </w:rPr>
              <w:t>(da produrre se ricorre il caso)</w:t>
            </w:r>
          </w:p>
        </w:tc>
      </w:tr>
      <w:tr>
        <w:trPr/>
        <w:tc>
          <w:tcPr>
            <w:tcW w:w="977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kern w:val="0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kern w:val="0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8"/>
                <w:szCs w:val="28"/>
                <w:lang w:eastAsia="en-US"/>
              </w:rPr>
              <w:t>NOTE ESPLICATIVE SULLA COMPILAZIONE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rFonts w:eastAsia="Calibri" w:cs="TimesNewRoman,Bold" w:ascii="TimesNewRoman,Bold" w:hAnsi="TimesNewRoman,Bold" w:eastAsiaTheme="minorHAnsi"/>
                <w:b/>
                <w:bCs/>
                <w:kern w:val="0"/>
                <w:sz w:val="28"/>
                <w:szCs w:val="28"/>
                <w:lang w:eastAsia="en-US"/>
              </w:rPr>
              <w:t>Domanda di contributo di immediato sostegno alla popolazione (Mod. B)</w:t>
            </w:r>
          </w:p>
        </w:tc>
      </w:tr>
    </w:tbl>
    <w:p>
      <w:pPr>
        <w:pStyle w:val="Normal"/>
        <w:spacing w:before="0" w:after="0"/>
        <w:rPr>
          <w:sz w:val="4"/>
        </w:rPr>
      </w:pPr>
      <w:r>
        <w:rPr>
          <w:sz w:val="4"/>
        </w:rPr>
      </w:r>
    </w:p>
    <w:tbl>
      <w:tblPr>
        <w:tblStyle w:val="Grigliatabella1"/>
        <w:tblW w:w="9778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>
          <w:trHeight w:val="14078" w:hRule="atLeast"/>
        </w:trPr>
        <w:tc>
          <w:tcPr>
            <w:tcW w:w="9778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La domanda è composta da 9 sezioni. Le informazioni sono generalmente definite contrassegnando le caselle corrispondenti o compilando gli appositi campi e/o tabelle.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0"/>
                <w:szCs w:val="20"/>
                <w:lang w:eastAsia="en-US"/>
              </w:rPr>
              <w:t>SEZIONE 1 - Identificazione del soggetto dichiarante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Il/la sottoscritto/a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”, il soggetto dichiarante è il proprietario dell’unità immobiliare oppure il conduttore o beneficiario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ogni nucleo familiare è ammissibile una sola domanda di contributo.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Le società o associazioni senza fini di lucro non aventi partita IVA o iscrizione alla Camera di Commercio devono compilare la presente domanda di contributo per l’immediato sostegno alla popolazione (Mod. B).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Nel campo definito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mail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”,</w:t>
            </w:r>
            <w:r>
              <w:rPr>
                <w:rFonts w:eastAsia="Calibri" w:cs="TimesNewRoman" w:ascii="TimesNewRoman" w:hAnsi="TimesNewRoman" w:eastAsiaTheme="minorHAnsi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è possibile inserire anche un indirizzo PEC (posta elettronica certificata).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0"/>
                <w:szCs w:val="20"/>
                <w:lang w:eastAsia="en-US"/>
              </w:rPr>
              <w:t>SEZIONE 2 -  Richiesta di contributo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abitazione principale, abituale e continuativa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beni mobili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 si intendono gli arredi della cucina ed i relativi elettrodomestici e quelli della</w:t>
            </w:r>
            <w:r>
              <w:rPr>
                <w:rFonts w:eastAsia="Calibri" w:cs="" w:cstheme="minorBidi" w:eastAsiaTheme="minorHAnsi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camera da letto irrimediabilmente danneggiati e non più utilizzabili o completamente distrutti a seguito dell’evento. Sono esclusi i beni mobili registrati, quali ad esempio i veicoli.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0"/>
                <w:szCs w:val="20"/>
                <w:lang w:eastAsia="en-US"/>
              </w:rPr>
              <w:t>SEZIONE 3 -  Descrizione dell’unità immobiliare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via/viale/piazza/(altro)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”, è possibile inserire anche altri tipi di riferimento, quali: slargo, vicolo, corso, traversa, ecc….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altro diritto reale di godimento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”, si intendono: l’usufrutto e l’uso.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Se l’immobile è locato o detenuto ad altro titolo risulta obbligatorio allegare l’autorizzazione del proprietario al ripristino dei danni all’immobile e/o ai beni mobili (qualora di appartenenza del proprietario), unitamente alla fotocopia del documento di riconoscimento in corso di validità del proprietario.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parte comune condominiale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0"/>
                <w:szCs w:val="20"/>
                <w:lang w:eastAsia="en-US"/>
              </w:rPr>
              <w:t>SEZIONE</w:t>
            </w:r>
            <w:r>
              <w:rPr>
                <w:rFonts w:eastAsia="Calibri" w:cs="" w:ascii="Times New Roman" w:hAnsi="Times New Roman" w:cstheme="minorBidi" w:eastAsiaTheme="minorHAnsi"/>
                <w:b/>
                <w:kern w:val="0"/>
                <w:sz w:val="20"/>
                <w:szCs w:val="20"/>
                <w:lang w:eastAsia="en-US"/>
              </w:rPr>
              <w:t xml:space="preserve"> 4 – Stato dell’unità immobiliare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integralità funzionale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 si intende la condizione di abitabilità di un immobile, ovvero alla sua idoneità all’accoglienza di persone nei locali, nel rispetto dell’igiene e sicurezza.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dichiarata inagibile”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 xml:space="preserve"> si intende l’immobile oggetto di specifica ordinanza sindacale di inagibilità o analogo provvedimento adottato dai VV.F..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ristrutturata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 si intende un’abitazione danneggiata a seguito degli eventi che in regime di anticipazione il proprietario o in generale il soggetto titolato a redigere la presente domanda abbia provveduto ad eseguire i lavori per il ripristino della integrità funzionale della stessa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0"/>
                <w:szCs w:val="20"/>
                <w:lang w:eastAsia="en-US"/>
              </w:rPr>
              <w:t>SEZIONE 5 - Descrizione sommaria dell’unità immobiliare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Nel campo definito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altro (specificare)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”, si intende la tipologia prevalente dell’unità immobiliare, ad es.: mista (cemento armato e muratura), acciaio, legno, ecc…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0"/>
                <w:szCs w:val="20"/>
                <w:lang w:eastAsia="en-US"/>
              </w:rPr>
              <w:t>SEZIONE 7 – Esclusioni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pertinenze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 si intendono, ad esempio, garage, cantine, scantinati, giardini, piscine ecc.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edifici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collabenti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eastAsia="Calibri" w:cs="TimesNewRoman" w:ascii="TimesNewRoman" w:hAnsi="TimesNewRoman" w:eastAsiaTheme="minorHAnsi"/>
                <w:bCs/>
                <w:kern w:val="0"/>
                <w:sz w:val="20"/>
                <w:szCs w:val="20"/>
                <w:lang w:eastAsia="en-US"/>
              </w:rPr>
              <w:t>ruderi, porzioni di fabbricato vuote e non completate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. Essi sono accatastati nell’apposita categoria catastale F/2 “unità collabenti”.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kern w:val="0"/>
                <w:sz w:val="20"/>
                <w:szCs w:val="20"/>
                <w:lang w:eastAsia="en-US"/>
              </w:rPr>
              <w:t>SEZIONE 8 – Quantificazione dei costi stimati o sostenuti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ripristini necessari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”, si intendono le finiture strettamente connesse agli interventi strutturali da realizzare e gli interventi sugli elementi non strutturali comunque necessari.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elementi strutturali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 si intendono strutture verticali, solai, scale, copertura, tamponature.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finiture interne ed esterne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 si intendono intonacatura e tinteggiatura interne ed esterne, pavimentazione interna, rivestimenti parietali, controsoffittature, tramezzature e divisori in genere.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serramenti interni ed esterni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 si intendono gli infissi quali porte, finestre, comprese le serrature, ecc.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kern w:val="0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kern w:val="0"/>
                <w:sz w:val="20"/>
                <w:szCs w:val="20"/>
                <w:lang w:eastAsia="en-US"/>
              </w:rPr>
              <w:t>SEZIONE 9 – Indennizzi assicurativi, stato di legittimità, nesso di causalità ed ulteriori danni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kern w:val="0"/>
              </w:rPr>
            </w:pP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Per “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u w:val="single"/>
                <w:lang w:eastAsia="en-US"/>
              </w:rPr>
              <w:t>importo complessivo di €</w:t>
            </w:r>
            <w:r>
              <w:rPr>
                <w:rFonts w:eastAsia="Calibri" w:cs="TimesNewRoman" w:ascii="TimesNewRoman" w:hAnsi="TimesNewRoman" w:eastAsiaTheme="minorHAnsi"/>
                <w:kern w:val="0"/>
                <w:sz w:val="20"/>
                <w:szCs w:val="20"/>
                <w:lang w:eastAsia="en-US"/>
              </w:rPr>
              <w:t>” si intende quello già liquidato o in corso di liquidazione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0" w:leader="none"/>
              </w:tabs>
              <w:bidi w:val="0"/>
              <w:spacing w:lineRule="auto" w:line="240" w:before="0" w:after="0"/>
              <w:ind w:left="0" w:right="0" w:hanging="0"/>
              <w:rPr>
                <w:rFonts w:ascii="TimesNewRoman" w:hAnsi="TimesNewRoman" w:eastAsia="Calibri" w:cs="TimesNewRoman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TimesNewRoman" w:eastAsiaTheme="minorHAnsi" w:ascii="TimesNewRoman" w:hAnsi="TimesNewRoman"/>
                <w:kern w:val="0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8" w:top="1418" w:footer="56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TimesNewRoman">
    <w:charset w:val="00"/>
    <w:family w:val="roman"/>
    <w:pitch w:val="variable"/>
  </w:font>
  <w:font w:name="Wingdings 2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072" w:leader="none"/>
        <w:tab w:val="right" w:pos="9638" w:leader="none"/>
      </w:tabs>
      <w:spacing w:before="120" w:after="0"/>
      <w:jc w:val="center"/>
      <w:rPr/>
    </w:pPr>
    <w:r>
      <w:rPr>
        <w:rFonts w:ascii="Times New Roman" w:hAnsi="Times New Roman"/>
        <w:sz w:val="24"/>
        <w:szCs w:val="24"/>
      </w:rPr>
      <w:t xml:space="preserve">-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072" w:leader="none"/>
        <w:tab w:val="right" w:pos="9638" w:leader="none"/>
      </w:tabs>
      <w:spacing w:before="120" w:after="0"/>
      <w:jc w:val="center"/>
      <w:rPr/>
    </w:pPr>
    <w:r>
      <w:rPr>
        <w:rFonts w:ascii="Times New Roman" w:hAnsi="Times New Roman"/>
        <w:sz w:val="24"/>
        <w:szCs w:val="24"/>
      </w:rPr>
      <w:t xml:space="preserve">-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/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41D042C3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42355" cy="3175"/>
              <wp:effectExtent l="6985" t="7620" r="6350" b="10795"/>
              <wp:wrapNone/>
              <wp:docPr id="2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1600" cy="25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Times New Roman" w:hAnsi="Times New Roman"/>
        <w:sz w:val="24"/>
        <w:szCs w:val="24"/>
      </w:rPr>
      <w:t>n. progressivo domanda: __________</w:t>
      <w:tab/>
      <w:t>Mod. B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n. progressivo: __________</w:t>
      <w:tab/>
      <w:t>Mod. B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270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263" w:hanging="360"/>
      </w:pPr>
      <w:rPr>
        <w:i/>
        <w:b/>
        <w:color w:val="00000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o"/>
      <w:lvlJc w:val="left"/>
      <w:pPr>
        <w:tabs>
          <w:tab w:val="num" w:pos="0"/>
        </w:tabs>
        <w:ind w:left="270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7612"/>
    <w:pPr>
      <w:widowControl/>
      <w:bidi w:val="0"/>
      <w:spacing w:lineRule="exact" w:line="240" w:before="120" w:after="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styleId="Enfasi">
    <w:name w:val="Enfasi"/>
    <w:uiPriority w:val="99"/>
    <w:qFormat/>
    <w:rsid w:val="000a1db4"/>
    <w:rPr>
      <w:rFonts w:cs="Times New Roman"/>
      <w:i/>
      <w:iCs/>
    </w:rPr>
  </w:style>
  <w:style w:type="character" w:styleId="IntestazioneCarattere" w:customStyle="1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45f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645ff"/>
    <w:rPr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ca4627"/>
    <w:pPr>
      <w:spacing w:before="12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9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0a1db4"/>
    <w:pPr>
      <w:spacing w:lineRule="auto" w:line="240" w:before="0" w:after="0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c096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c096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1c46da"/>
    <w:pPr>
      <w:widowControl w:val="false"/>
      <w:bidi w:val="0"/>
      <w:spacing w:before="0" w:after="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45f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6645ff"/>
    <w:pPr/>
    <w:rPr>
      <w:b/>
      <w:bCs/>
    </w:rPr>
  </w:style>
  <w:style w:type="paragraph" w:styleId="Standard" w:customStyle="1">
    <w:name w:val="Standard"/>
    <w:qFormat/>
    <w:rsid w:val="000d0da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22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3EE3A-AD1B-4C7F-8A0D-7E0C659F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Application>LibreOffice/7.0.1.2$Windows_X86_64 LibreOffice_project/7cbcfc562f6eb6708b5ff7d7397325de9e764452</Application>
  <Pages>9</Pages>
  <Words>1928</Words>
  <Characters>13597</Characters>
  <CharactersWithSpaces>15317</CharactersWithSpaces>
  <Paragraphs>177</Paragraphs>
  <Company>DPC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2018-11-27T12:22:00Z</dcterms:created>
  <dc:creator>ssergio</dc:creator>
  <dc:description/>
  <dc:language>it-IT</dc:language>
  <cp:lastModifiedBy/>
  <cp:lastPrinted>2018-11-21T14:59:00Z</cp:lastPrinted>
  <dcterms:modified xsi:type="dcterms:W3CDTF">2020-10-09T12:29:06Z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